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8BD929" w14:textId="77777777" w:rsidR="00622B01" w:rsidRPr="00622B01" w:rsidRDefault="00622B01" w:rsidP="00622B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2B01">
        <w:rPr>
          <w:rFonts w:ascii="Times New Roman" w:hAnsi="Times New Roman" w:cs="Times New Roman"/>
          <w:b/>
          <w:sz w:val="28"/>
          <w:szCs w:val="28"/>
        </w:rPr>
        <w:t>Перечень документов, необходимых для оформления акта разграничения балансовой принадлежности и эксплуатационной ответственности</w:t>
      </w:r>
    </w:p>
    <w:p w14:paraId="4416D289" w14:textId="77777777" w:rsidR="001C71A5" w:rsidRPr="008F171C" w:rsidRDefault="00622B01">
      <w:pPr>
        <w:rPr>
          <w:rFonts w:ascii="Times New Roman" w:hAnsi="Times New Roman" w:cs="Times New Roman"/>
          <w:sz w:val="28"/>
          <w:szCs w:val="28"/>
          <w:u w:val="single"/>
        </w:rPr>
      </w:pPr>
      <w:r w:rsidRPr="008F171C">
        <w:rPr>
          <w:rFonts w:ascii="Times New Roman" w:hAnsi="Times New Roman" w:cs="Times New Roman"/>
          <w:sz w:val="28"/>
          <w:szCs w:val="28"/>
          <w:u w:val="single"/>
        </w:rPr>
        <w:t>Для юридических лиц:</w:t>
      </w:r>
    </w:p>
    <w:p w14:paraId="3A97A70A" w14:textId="77777777" w:rsidR="00622B01" w:rsidRDefault="00622B01" w:rsidP="00622B0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Устав</w:t>
      </w:r>
      <w:r w:rsidR="00117E55">
        <w:rPr>
          <w:rFonts w:ascii="Times New Roman" w:hAnsi="Times New Roman" w:cs="Times New Roman"/>
          <w:sz w:val="28"/>
          <w:szCs w:val="28"/>
        </w:rPr>
        <w:t xml:space="preserve"> (1й раздел + последняя страница с печатью)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6EFF93B" w14:textId="77777777" w:rsidR="00622B01" w:rsidRDefault="00622B01" w:rsidP="00622B0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Свидетельство о государственной регистрации;</w:t>
      </w:r>
    </w:p>
    <w:p w14:paraId="1F393B08" w14:textId="77777777" w:rsidR="00622B01" w:rsidRDefault="00622B01" w:rsidP="00622B0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Свидетельство о постановке на учет в налоговом органе;</w:t>
      </w:r>
    </w:p>
    <w:p w14:paraId="719A5947" w14:textId="77777777" w:rsidR="00622B01" w:rsidRDefault="00622B01" w:rsidP="00622B0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Свидетельство ЕГРЮЛ о юридических лицах, зарегистрированных до 01.07.2002г. (если юридическое лицо зарегистрировано ранее 01.07.2002г.)</w:t>
      </w:r>
      <w:r w:rsidR="008F171C">
        <w:rPr>
          <w:rFonts w:ascii="Times New Roman" w:hAnsi="Times New Roman" w:cs="Times New Roman"/>
          <w:sz w:val="28"/>
          <w:szCs w:val="28"/>
        </w:rPr>
        <w:t>;</w:t>
      </w:r>
    </w:p>
    <w:p w14:paraId="495FDB8C" w14:textId="77777777" w:rsidR="00622B01" w:rsidRDefault="00622B01" w:rsidP="00622B0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юридических лиц</w:t>
      </w:r>
      <w:r w:rsidR="008F171C">
        <w:rPr>
          <w:rFonts w:ascii="Times New Roman" w:hAnsi="Times New Roman" w:cs="Times New Roman"/>
          <w:sz w:val="28"/>
          <w:szCs w:val="28"/>
        </w:rPr>
        <w:t>;</w:t>
      </w:r>
    </w:p>
    <w:p w14:paraId="7D767348" w14:textId="77777777" w:rsidR="00622B01" w:rsidRDefault="00622B01" w:rsidP="00622B0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Документ, подтверждающий полномочия лица, подписывающего акт разграничения балансовой принадлежности и эксплуатационной ответственности (приказ о назначении, протокол собрания учредителей)</w:t>
      </w:r>
      <w:r w:rsidR="008F171C">
        <w:rPr>
          <w:rFonts w:ascii="Times New Roman" w:hAnsi="Times New Roman" w:cs="Times New Roman"/>
          <w:sz w:val="28"/>
          <w:szCs w:val="28"/>
        </w:rPr>
        <w:t>;</w:t>
      </w:r>
    </w:p>
    <w:p w14:paraId="443180CD" w14:textId="77777777" w:rsidR="00622B01" w:rsidRDefault="00622B01" w:rsidP="00622B0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Документы, подтверждающие право владения (пользования) зданием (строением, сооружением)</w:t>
      </w:r>
      <w:r w:rsidR="008F171C">
        <w:rPr>
          <w:rFonts w:ascii="Times New Roman" w:hAnsi="Times New Roman" w:cs="Times New Roman"/>
          <w:sz w:val="28"/>
          <w:szCs w:val="28"/>
        </w:rPr>
        <w:t>;</w:t>
      </w:r>
    </w:p>
    <w:p w14:paraId="3A2704D3" w14:textId="42DBC867" w:rsidR="008F171C" w:rsidRDefault="008F171C" w:rsidP="00622B0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="001F6D2D">
        <w:rPr>
          <w:rFonts w:ascii="Times New Roman" w:hAnsi="Times New Roman" w:cs="Times New Roman"/>
          <w:sz w:val="28"/>
          <w:szCs w:val="28"/>
        </w:rPr>
        <w:t>ТСЖ</w:t>
      </w:r>
      <w:r>
        <w:rPr>
          <w:rFonts w:ascii="Times New Roman" w:hAnsi="Times New Roman" w:cs="Times New Roman"/>
          <w:sz w:val="28"/>
          <w:szCs w:val="28"/>
        </w:rPr>
        <w:t xml:space="preserve"> – протокол выбора способа управления домом;</w:t>
      </w:r>
    </w:p>
    <w:p w14:paraId="05F0F004" w14:textId="031CB9FC" w:rsidR="008F171C" w:rsidRDefault="008F171C" w:rsidP="00622B0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</w:t>
      </w:r>
      <w:r w:rsidR="00D3081D">
        <w:rPr>
          <w:rFonts w:ascii="Times New Roman" w:hAnsi="Times New Roman" w:cs="Times New Roman"/>
          <w:sz w:val="28"/>
          <w:szCs w:val="28"/>
        </w:rPr>
        <w:t>подвала, схема установки приборов</w:t>
      </w:r>
      <w:r>
        <w:rPr>
          <w:rFonts w:ascii="Times New Roman" w:hAnsi="Times New Roman" w:cs="Times New Roman"/>
          <w:sz w:val="28"/>
          <w:szCs w:val="28"/>
        </w:rPr>
        <w:t xml:space="preserve"> учета</w:t>
      </w:r>
      <w:r w:rsidR="00D3081D">
        <w:rPr>
          <w:rFonts w:ascii="Times New Roman" w:hAnsi="Times New Roman" w:cs="Times New Roman"/>
          <w:sz w:val="28"/>
          <w:szCs w:val="28"/>
        </w:rPr>
        <w:t xml:space="preserve"> (если установлены)</w:t>
      </w:r>
      <w:r w:rsidR="00890BAD">
        <w:rPr>
          <w:rFonts w:ascii="Times New Roman" w:hAnsi="Times New Roman" w:cs="Times New Roman"/>
          <w:sz w:val="28"/>
          <w:szCs w:val="28"/>
        </w:rPr>
        <w:t>;</w:t>
      </w:r>
    </w:p>
    <w:p w14:paraId="001799F8" w14:textId="4E25BD4A" w:rsidR="000938DE" w:rsidRDefault="000938DE" w:rsidP="00622B0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Реквизиты.</w:t>
      </w:r>
      <w:bookmarkStart w:id="0" w:name="_GoBack"/>
      <w:bookmarkEnd w:id="0"/>
    </w:p>
    <w:p w14:paraId="0734895F" w14:textId="77777777" w:rsidR="00D3081D" w:rsidRDefault="00D3081D" w:rsidP="00D3081D">
      <w:pPr>
        <w:rPr>
          <w:rFonts w:ascii="Times New Roman" w:hAnsi="Times New Roman" w:cs="Times New Roman"/>
          <w:sz w:val="28"/>
          <w:szCs w:val="28"/>
        </w:rPr>
      </w:pPr>
    </w:p>
    <w:p w14:paraId="0586B2AB" w14:textId="77777777" w:rsidR="00D3081D" w:rsidRDefault="00D3081D" w:rsidP="00D3081D">
      <w:pPr>
        <w:rPr>
          <w:rFonts w:ascii="Times New Roman" w:hAnsi="Times New Roman" w:cs="Times New Roman"/>
          <w:sz w:val="28"/>
          <w:szCs w:val="28"/>
          <w:u w:val="single"/>
        </w:rPr>
      </w:pPr>
      <w:r w:rsidRPr="00D3081D">
        <w:rPr>
          <w:rFonts w:ascii="Times New Roman" w:hAnsi="Times New Roman" w:cs="Times New Roman"/>
          <w:sz w:val="28"/>
          <w:szCs w:val="28"/>
          <w:u w:val="single"/>
        </w:rPr>
        <w:t>Для индивидуальных предпринимателей</w:t>
      </w:r>
      <w:r>
        <w:rPr>
          <w:rFonts w:ascii="Times New Roman" w:hAnsi="Times New Roman" w:cs="Times New Roman"/>
          <w:sz w:val="28"/>
          <w:szCs w:val="28"/>
          <w:u w:val="single"/>
        </w:rPr>
        <w:t>:</w:t>
      </w:r>
    </w:p>
    <w:p w14:paraId="1B810398" w14:textId="77777777" w:rsidR="00D3081D" w:rsidRDefault="00D3081D" w:rsidP="00D3081D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3F739DE8" w14:textId="77777777" w:rsidR="00D3081D" w:rsidRDefault="00D3081D" w:rsidP="00D3081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3081D">
        <w:rPr>
          <w:rFonts w:ascii="Times New Roman" w:hAnsi="Times New Roman" w:cs="Times New Roman"/>
          <w:sz w:val="28"/>
          <w:szCs w:val="28"/>
        </w:rPr>
        <w:t>Свидетельство о государственной регистрации;</w:t>
      </w:r>
    </w:p>
    <w:p w14:paraId="517DB641" w14:textId="77777777" w:rsidR="00D3081D" w:rsidRDefault="00D3081D" w:rsidP="00D3081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индивидуальных предпринимателей;</w:t>
      </w:r>
    </w:p>
    <w:p w14:paraId="5EC5C7CF" w14:textId="77777777" w:rsidR="00D3081D" w:rsidRDefault="00D3081D" w:rsidP="00D3081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Документы, подтверждающие право владения (пользования) зданием (строением, сооружением);</w:t>
      </w:r>
    </w:p>
    <w:p w14:paraId="648F3520" w14:textId="77777777" w:rsidR="00D3081D" w:rsidRPr="00D3081D" w:rsidRDefault="00D3081D" w:rsidP="00D3081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подвала, схема установки приборов учета (если установлены).</w:t>
      </w:r>
    </w:p>
    <w:p w14:paraId="64F6002A" w14:textId="77777777" w:rsidR="00D3081D" w:rsidRDefault="00D3081D" w:rsidP="00D3081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C71288B" w14:textId="77777777" w:rsidR="00D3081D" w:rsidRDefault="00D3081D" w:rsidP="00D3081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C2D3BCE" w14:textId="77777777" w:rsidR="00D3081D" w:rsidRPr="00D3081D" w:rsidRDefault="00D3081D" w:rsidP="00D3081D">
      <w:pPr>
        <w:rPr>
          <w:rFonts w:ascii="Times New Roman" w:hAnsi="Times New Roman" w:cs="Times New Roman"/>
          <w:sz w:val="28"/>
          <w:szCs w:val="28"/>
          <w:u w:val="single"/>
        </w:rPr>
      </w:pPr>
      <w:r w:rsidRPr="00D3081D">
        <w:rPr>
          <w:rFonts w:ascii="Times New Roman" w:hAnsi="Times New Roman" w:cs="Times New Roman"/>
          <w:sz w:val="28"/>
          <w:szCs w:val="28"/>
          <w:u w:val="single"/>
        </w:rPr>
        <w:t>Для физических лиц:</w:t>
      </w:r>
    </w:p>
    <w:p w14:paraId="5E5C2979" w14:textId="77777777" w:rsidR="00D3081D" w:rsidRDefault="00D3081D" w:rsidP="00D3081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D3081D">
        <w:rPr>
          <w:rFonts w:ascii="Times New Roman" w:hAnsi="Times New Roman" w:cs="Times New Roman"/>
          <w:sz w:val="28"/>
          <w:szCs w:val="28"/>
        </w:rPr>
        <w:t>Документы, подтверждающие право владения (пользования) зданием (строением, сооружением).</w:t>
      </w:r>
    </w:p>
    <w:p w14:paraId="10AFE66B" w14:textId="77777777" w:rsidR="00CF3B43" w:rsidRPr="00D3081D" w:rsidRDefault="00CF3B43" w:rsidP="00CF3B4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подвала, схема установки приборов учета (если установлены).</w:t>
      </w:r>
    </w:p>
    <w:p w14:paraId="47275A15" w14:textId="77777777" w:rsidR="00CF3B43" w:rsidRPr="00D3081D" w:rsidRDefault="00CF3B43" w:rsidP="00CF3B43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BB7AED8" w14:textId="77777777" w:rsidR="00D3081D" w:rsidRPr="00D3081D" w:rsidRDefault="00D3081D" w:rsidP="00D3081D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D3081D" w:rsidRPr="00D308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C05AC"/>
    <w:multiLevelType w:val="hybridMultilevel"/>
    <w:tmpl w:val="F594D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D82B55"/>
    <w:multiLevelType w:val="hybridMultilevel"/>
    <w:tmpl w:val="3D16E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2F1836"/>
    <w:multiLevelType w:val="hybridMultilevel"/>
    <w:tmpl w:val="069621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CB432F"/>
    <w:multiLevelType w:val="hybridMultilevel"/>
    <w:tmpl w:val="307206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354184"/>
    <w:multiLevelType w:val="hybridMultilevel"/>
    <w:tmpl w:val="24760B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6E0"/>
    <w:rsid w:val="000436E0"/>
    <w:rsid w:val="000938DE"/>
    <w:rsid w:val="00115EFF"/>
    <w:rsid w:val="00117E55"/>
    <w:rsid w:val="001C71A5"/>
    <w:rsid w:val="001F6D2D"/>
    <w:rsid w:val="00622B01"/>
    <w:rsid w:val="00890BAD"/>
    <w:rsid w:val="008F171C"/>
    <w:rsid w:val="00AA7E4B"/>
    <w:rsid w:val="00CF3B43"/>
    <w:rsid w:val="00D30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E27BD9"/>
  <w15:chartTrackingRefBased/>
  <w15:docId w15:val="{1E4E227B-2347-409C-85F1-141713979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2B0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7E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17E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В. Рябчук</dc:creator>
  <cp:keywords/>
  <dc:description/>
  <cp:lastModifiedBy>Анастасия В. Наседкина</cp:lastModifiedBy>
  <cp:revision>11</cp:revision>
  <cp:lastPrinted>2019-03-21T01:38:00Z</cp:lastPrinted>
  <dcterms:created xsi:type="dcterms:W3CDTF">2019-03-11T04:27:00Z</dcterms:created>
  <dcterms:modified xsi:type="dcterms:W3CDTF">2026-05-08T00:22:00Z</dcterms:modified>
</cp:coreProperties>
</file>